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0" w:rsidRPr="0075293D" w:rsidRDefault="00C13940" w:rsidP="00C13940">
      <w:pPr>
        <w:jc w:val="center"/>
      </w:pPr>
      <w:r w:rsidRPr="0075293D">
        <w:t>МИНИСТЕРСТВО СПОРТА РОССИЙСКОЙ ФЕДЕРАЦИИ</w:t>
      </w:r>
    </w:p>
    <w:p w:rsidR="00C13940" w:rsidRPr="0075293D" w:rsidRDefault="00C13940" w:rsidP="00C13940">
      <w:pPr>
        <w:jc w:val="center"/>
      </w:pPr>
      <w:r w:rsidRPr="0075293D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C13940" w:rsidRPr="0075293D" w:rsidRDefault="00C13940" w:rsidP="00C13940">
      <w:pPr>
        <w:jc w:val="center"/>
      </w:pPr>
      <w:r w:rsidRPr="0075293D">
        <w:t>____________________________________________________________</w:t>
      </w:r>
    </w:p>
    <w:p w:rsidR="00C13940" w:rsidRPr="0075293D" w:rsidRDefault="00C13940" w:rsidP="00C13940"/>
    <w:p w:rsidR="00C13940" w:rsidRPr="00C13940" w:rsidRDefault="00C13940" w:rsidP="00C13940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C13940">
        <w:rPr>
          <w:sz w:val="24"/>
          <w:szCs w:val="24"/>
        </w:rPr>
        <w:t>ОПИСАНИЕ ОБРАЗОВАТЕЛЬНОЙ ПРОГРАММЫ</w:t>
      </w: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sz w:val="24"/>
          <w:szCs w:val="24"/>
        </w:rPr>
      </w:pPr>
      <w:r w:rsidRPr="00C13940">
        <w:rPr>
          <w:sz w:val="24"/>
          <w:szCs w:val="24"/>
        </w:rPr>
        <w:t>ВЫСШЕГО ОБРАЗОВАНИЯ</w:t>
      </w: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C13940" w:rsidRPr="00C13940" w:rsidRDefault="00C13940" w:rsidP="00C13940">
      <w:pPr>
        <w:jc w:val="center"/>
      </w:pPr>
      <w:r w:rsidRPr="00C13940">
        <w:rPr>
          <w:bCs/>
        </w:rPr>
        <w:t>49.04.02 Физическая культура для лиц с отклонениями в состоянии здоровья (адаптивная физическая культура)</w:t>
      </w:r>
    </w:p>
    <w:p w:rsidR="00C13940" w:rsidRPr="0075293D" w:rsidRDefault="00C13940" w:rsidP="00C13940">
      <w:pPr>
        <w:jc w:val="both"/>
        <w:rPr>
          <w:rStyle w:val="a3"/>
          <w:rFonts w:eastAsiaTheme="majorEastAsia"/>
          <w:b w:val="0"/>
        </w:rPr>
      </w:pPr>
      <w:r w:rsidRPr="00C13940">
        <w:rPr>
          <w:iCs/>
        </w:rPr>
        <w:t>Направленность (профиль)</w:t>
      </w:r>
      <w:r w:rsidRPr="00C13940">
        <w:rPr>
          <w:i/>
          <w:iCs/>
        </w:rPr>
        <w:t xml:space="preserve"> </w:t>
      </w:r>
      <w:r w:rsidRPr="00C13940">
        <w:t xml:space="preserve">– </w:t>
      </w:r>
      <w:r w:rsidRPr="00C13940">
        <w:rPr>
          <w:bCs/>
        </w:rPr>
        <w:t>физическая реабилитация</w:t>
      </w:r>
    </w:p>
    <w:p w:rsidR="00C13940" w:rsidRPr="0075293D" w:rsidRDefault="00C13940" w:rsidP="00C13940">
      <w:pPr>
        <w:pStyle w:val="6"/>
        <w:pBdr>
          <w:bottom w:val="single" w:sz="12" w:space="0" w:color="auto"/>
        </w:pBdr>
        <w:spacing w:before="0" w:after="0"/>
        <w:jc w:val="center"/>
        <w:rPr>
          <w:bCs w:val="0"/>
          <w:sz w:val="24"/>
          <w:szCs w:val="24"/>
        </w:rPr>
      </w:pPr>
    </w:p>
    <w:p w:rsidR="00C13940" w:rsidRPr="0075293D" w:rsidRDefault="00C13940" w:rsidP="00C13940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C13940" w:rsidRDefault="00C13940" w:rsidP="00C13940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Квалификация выпускника </w:t>
      </w:r>
      <w:r>
        <w:rPr>
          <w:b w:val="0"/>
          <w:bCs w:val="0"/>
          <w:sz w:val="24"/>
          <w:szCs w:val="24"/>
        </w:rPr>
        <w:t>–</w:t>
      </w:r>
      <w:r w:rsidRPr="0075293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магистр</w:t>
      </w:r>
    </w:p>
    <w:p w:rsidR="00C13940" w:rsidRPr="00C13940" w:rsidRDefault="00C13940" w:rsidP="00C13940"/>
    <w:p w:rsidR="00C13940" w:rsidRPr="0075293D" w:rsidRDefault="00C13940" w:rsidP="00C1394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293D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C13940" w:rsidRPr="0075293D" w:rsidRDefault="00C13940" w:rsidP="00C13940"/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0" w:name="_Toc428359278"/>
      <w:r w:rsidRPr="0075293D">
        <w:rPr>
          <w:b/>
        </w:rPr>
        <w:t xml:space="preserve">1. </w:t>
      </w:r>
      <w:proofErr w:type="gramStart"/>
      <w:r w:rsidRPr="00881635">
        <w:rPr>
          <w:rFonts w:eastAsiaTheme="minorHAnsi"/>
          <w:b/>
          <w:lang w:eastAsia="en-US"/>
        </w:rPr>
        <w:t>Область профессиональной деятельности выпускников, освоивших программу магистратуры</w:t>
      </w:r>
      <w:r w:rsidRPr="0088163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включает раздел педагогической антропологии, в котором он является активным субъектом приобщения лиц с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 xml:space="preserve">отклонениями в состоянии здоровья (включая инвалидов) всех нозологических форм, возрастных и </w:t>
      </w:r>
      <w:proofErr w:type="spellStart"/>
      <w:r w:rsidRPr="00881635">
        <w:rPr>
          <w:rFonts w:eastAsiaTheme="minorHAnsi"/>
          <w:lang w:eastAsia="en-US"/>
        </w:rPr>
        <w:t>гендерных</w:t>
      </w:r>
      <w:proofErr w:type="spellEnd"/>
      <w:r w:rsidRPr="00881635">
        <w:rPr>
          <w:rFonts w:eastAsiaTheme="minorHAnsi"/>
          <w:lang w:eastAsia="en-US"/>
        </w:rPr>
        <w:t xml:space="preserve"> групп к адаптивной физической культуре, саморазвитию, самосовершенствованию и </w:t>
      </w:r>
      <w:proofErr w:type="spellStart"/>
      <w:r w:rsidRPr="00881635">
        <w:rPr>
          <w:rFonts w:eastAsiaTheme="minorHAnsi"/>
          <w:lang w:eastAsia="en-US"/>
        </w:rPr>
        <w:t>самоактуализации</w:t>
      </w:r>
      <w:proofErr w:type="spellEnd"/>
      <w:r w:rsidRPr="00881635">
        <w:rPr>
          <w:rFonts w:eastAsiaTheme="minorHAnsi"/>
          <w:lang w:eastAsia="en-US"/>
        </w:rPr>
        <w:t>, а также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формированию и (или) коррекции у них физических, психических, социальных и духовных характеристик.</w:t>
      </w:r>
      <w:proofErr w:type="gramEnd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Объектами профессиональной деятельности выпускников, освоивших программу магистратуры,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являются: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лица с отклонениями в состоянии здоровья (включая инвалидов), вовлеченные в деятельность в сфере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адаптивной физической культуры, адаптивного физического воспитания, адаптивного спорта, адаптивной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 xml:space="preserve">двигательной рекреации, физической реабилитации, экстремальными и </w:t>
      </w:r>
      <w:proofErr w:type="spellStart"/>
      <w:r w:rsidRPr="00881635">
        <w:rPr>
          <w:rFonts w:eastAsiaTheme="minorHAnsi"/>
          <w:lang w:eastAsia="en-US"/>
        </w:rPr>
        <w:t>креативными</w:t>
      </w:r>
      <w:proofErr w:type="spellEnd"/>
      <w:r w:rsidRPr="00881635">
        <w:rPr>
          <w:rFonts w:eastAsiaTheme="minorHAnsi"/>
          <w:lang w:eastAsia="en-US"/>
        </w:rPr>
        <w:t xml:space="preserve"> видами двигательной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активности;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881635">
        <w:rPr>
          <w:rFonts w:eastAsiaTheme="minorHAnsi"/>
          <w:lang w:eastAsia="en-US"/>
        </w:rPr>
        <w:t>процессы формирования физических, психических, социальных, духовных, мировоззренческих,</w:t>
      </w:r>
      <w:r>
        <w:rPr>
          <w:rFonts w:eastAsiaTheme="minorHAnsi"/>
          <w:lang w:eastAsia="en-US"/>
        </w:rPr>
        <w:t xml:space="preserve"> </w:t>
      </w:r>
      <w:proofErr w:type="spellStart"/>
      <w:r w:rsidRPr="00881635">
        <w:rPr>
          <w:rFonts w:eastAsiaTheme="minorHAnsi"/>
          <w:lang w:eastAsia="en-US"/>
        </w:rPr>
        <w:t>мотивационно-ценностных</w:t>
      </w:r>
      <w:proofErr w:type="spellEnd"/>
      <w:r w:rsidRPr="00881635">
        <w:rPr>
          <w:rFonts w:eastAsiaTheme="minorHAnsi"/>
          <w:lang w:eastAsia="en-US"/>
        </w:rPr>
        <w:t xml:space="preserve"> ориентаций и установок лиц с отклонениями в состоянии здоровья (включая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 xml:space="preserve">инвалидов) всех нозологических форм, возрастных и </w:t>
      </w:r>
      <w:proofErr w:type="spellStart"/>
      <w:r w:rsidRPr="00881635">
        <w:rPr>
          <w:rFonts w:eastAsiaTheme="minorHAnsi"/>
          <w:lang w:eastAsia="en-US"/>
        </w:rPr>
        <w:t>гендерных</w:t>
      </w:r>
      <w:proofErr w:type="spellEnd"/>
      <w:r w:rsidRPr="00881635">
        <w:rPr>
          <w:rFonts w:eastAsiaTheme="minorHAnsi"/>
          <w:lang w:eastAsia="en-US"/>
        </w:rPr>
        <w:t xml:space="preserve"> групп на сохранение и укрепление здоровья,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ведения здорового образа жизни, оптимизации психофизического состояния человека с отклонениями в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состоянии здоровья, освоения им разнообразных двигательных умений и навыков, и связанных с ними знаний,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развития двигательных способностей и</w:t>
      </w:r>
      <w:proofErr w:type="gramEnd"/>
      <w:r w:rsidRPr="00881635">
        <w:rPr>
          <w:rFonts w:eastAsiaTheme="minorHAnsi"/>
          <w:lang w:eastAsia="en-US"/>
        </w:rPr>
        <w:t xml:space="preserve"> высокой работоспособности;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учебно-методическая и нормативная документация.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Виды профессиональной деятельности, к которым готовятся выпускники, освоившие программу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магистратуры: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педагогическая;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воспитательная;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развивающая;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реабилитационная (восстановительная);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компенсаторная;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профилактическая;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научно-исследовательская;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организационно-управленческая.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lastRenderedPageBreak/>
        <w:t xml:space="preserve">При разработке и реализации программы магистратуры </w:t>
      </w:r>
      <w:r>
        <w:rPr>
          <w:rFonts w:eastAsiaTheme="minorHAnsi"/>
          <w:lang w:eastAsia="en-US"/>
        </w:rPr>
        <w:t>ФГБОУ ВО «ВЛГАФК»</w:t>
      </w:r>
      <w:r w:rsidRPr="00881635">
        <w:rPr>
          <w:rFonts w:eastAsiaTheme="minorHAnsi"/>
          <w:lang w:eastAsia="en-US"/>
        </w:rPr>
        <w:t xml:space="preserve"> ориентир</w:t>
      </w:r>
      <w:r>
        <w:rPr>
          <w:rFonts w:eastAsiaTheme="minorHAnsi"/>
          <w:lang w:eastAsia="en-US"/>
        </w:rPr>
        <w:t>овалась</w:t>
      </w:r>
      <w:r w:rsidRPr="00881635">
        <w:rPr>
          <w:rFonts w:eastAsiaTheme="minorHAnsi"/>
          <w:lang w:eastAsia="en-US"/>
        </w:rPr>
        <w:t xml:space="preserve"> на конкретный вид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(виды) профессиональной деятельности, к которому (которым) готовится магистр, исходя из потребностей рынка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труда, научно-исследовательских и материально-технических ресурсов организации.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 xml:space="preserve">Программа магистратуры </w:t>
      </w:r>
      <w:r>
        <w:rPr>
          <w:rFonts w:eastAsiaTheme="minorHAnsi"/>
          <w:lang w:eastAsia="en-US"/>
        </w:rPr>
        <w:t>с</w:t>
      </w:r>
      <w:r w:rsidRPr="00881635">
        <w:rPr>
          <w:rFonts w:eastAsiaTheme="minorHAnsi"/>
          <w:lang w:eastAsia="en-US"/>
        </w:rPr>
        <w:t>формир</w:t>
      </w:r>
      <w:r>
        <w:rPr>
          <w:rFonts w:eastAsiaTheme="minorHAnsi"/>
          <w:lang w:eastAsia="en-US"/>
        </w:rPr>
        <w:t>ована</w:t>
      </w:r>
      <w:r w:rsidRPr="008816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ФГБОУ ВО «ВЛГАФК»</w:t>
      </w:r>
      <w:r w:rsidRPr="00881635">
        <w:rPr>
          <w:rFonts w:eastAsiaTheme="minorHAnsi"/>
          <w:lang w:eastAsia="en-US"/>
        </w:rPr>
        <w:t xml:space="preserve"> в зависимости от видов деятельности и требований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к результатам освоения образовательной программы</w:t>
      </w:r>
      <w:r>
        <w:rPr>
          <w:rFonts w:eastAsiaTheme="minorHAnsi"/>
          <w:lang w:eastAsia="en-US"/>
        </w:rPr>
        <w:t xml:space="preserve">, </w:t>
      </w:r>
      <w:r w:rsidRPr="00881635">
        <w:rPr>
          <w:rFonts w:eastAsiaTheme="minorHAnsi"/>
          <w:lang w:eastAsia="en-US"/>
        </w:rPr>
        <w:t>ориентированной на научно-исследовательский и (или) педагогический вид (виды) профессиональной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деятельности как основной (основные</w:t>
      </w:r>
      <w:r>
        <w:rPr>
          <w:rFonts w:eastAsiaTheme="minorHAnsi"/>
          <w:lang w:eastAsia="en-US"/>
        </w:rPr>
        <w:t>)</w:t>
      </w:r>
      <w:r w:rsidRPr="00881635">
        <w:rPr>
          <w:rFonts w:eastAsiaTheme="minorHAnsi"/>
          <w:lang w:eastAsia="en-US"/>
        </w:rPr>
        <w:t>.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Выпускник, освоивший программу магистратуры, в соответствии с видом (видами) профессиональной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деятельности, на который (которые) ориентирована программа магистратуры, готов решать следующие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профессиональные задачи: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педагогическая деятельность:</w:t>
      </w:r>
    </w:p>
    <w:p w:rsidR="00C13940" w:rsidRPr="0072468A" w:rsidRDefault="00C13940" w:rsidP="00C1394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осуществлять анализ, обоснование и выбор наиболее эффективных методов обучения лиц с отклонениями в состоянии здоровья (включая инвалидов) с использованием специальных знаний и способов их рационального применения при воздействии на телесность в различных видах адаптивной физической культуры;</w:t>
      </w:r>
    </w:p>
    <w:p w:rsidR="00C13940" w:rsidRPr="0072468A" w:rsidRDefault="00C13940" w:rsidP="00C1394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2468A">
        <w:rPr>
          <w:rFonts w:eastAsiaTheme="minorHAnsi"/>
          <w:lang w:eastAsia="en-US"/>
        </w:rPr>
        <w:t xml:space="preserve">разрабатывать и внедрять инновационные технологии усвоения занимающимися с отклонениями в состоянии здоровья (включая инвалидов) двигательных действий, позволяющих реализовывать жизненно и профессионально важные умения и навыки, избранный вид соревновательной деятельности, отдых и переключение с основных видов бытовой и профессиональной деятельности, лечебное воздействие на организм человека, экстремальные и </w:t>
      </w:r>
      <w:proofErr w:type="spellStart"/>
      <w:r w:rsidRPr="0072468A">
        <w:rPr>
          <w:rFonts w:eastAsiaTheme="minorHAnsi"/>
          <w:lang w:eastAsia="en-US"/>
        </w:rPr>
        <w:t>креативные</w:t>
      </w:r>
      <w:proofErr w:type="spellEnd"/>
      <w:r w:rsidRPr="0072468A">
        <w:rPr>
          <w:rFonts w:eastAsiaTheme="minorHAnsi"/>
          <w:lang w:eastAsia="en-US"/>
        </w:rPr>
        <w:t xml:space="preserve"> виды двигательной активности;</w:t>
      </w:r>
      <w:proofErr w:type="gramEnd"/>
    </w:p>
    <w:p w:rsidR="00C13940" w:rsidRPr="0072468A" w:rsidRDefault="00C13940" w:rsidP="00C1394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обобщать передовой опыт и обосновывать наиболее эффективные способы определения, планирования, реализации и корректировки содержания когнитивного и двигательного (моторного) обучения, исходя из результатов оценивания физического, функционального и психического состояния занимающихся;</w:t>
      </w:r>
    </w:p>
    <w:p w:rsidR="00C13940" w:rsidRPr="0072468A" w:rsidRDefault="00C13940" w:rsidP="00C1394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разрабатывать содержание методических материалов для повышения эффективности образовательной деятельности тренеров-преподавателей, учителей, инструкторов-методистов по адаптивной физической культуре, самообразования лиц с отклонениями в состоянии здоровья (включая инвалидов);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воспитательная деятельность:</w:t>
      </w:r>
    </w:p>
    <w:p w:rsidR="00C13940" w:rsidRPr="0072468A" w:rsidRDefault="00C13940" w:rsidP="00C1394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анализировать потребности, ценностные ориентации, направленность личности, мотивацию в деятельности, установки, убеждения лиц с отклонениями в состоянии здоровья (включая инвалидов), определять их соответствие современному этапу развития общества, гуманистическим идеалам европейской и мировой культуры, обосновывать и внедрять современные способы их корректировки и совершенствования;</w:t>
      </w:r>
    </w:p>
    <w:p w:rsidR="00C13940" w:rsidRPr="0072468A" w:rsidRDefault="00C13940" w:rsidP="00C1394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 xml:space="preserve">отношения по всем видам </w:t>
      </w:r>
      <w:proofErr w:type="spellStart"/>
      <w:r w:rsidRPr="0072468A">
        <w:rPr>
          <w:rFonts w:eastAsiaTheme="minorHAnsi"/>
          <w:lang w:eastAsia="en-US"/>
        </w:rPr>
        <w:t>антисоциального</w:t>
      </w:r>
      <w:proofErr w:type="spellEnd"/>
      <w:r w:rsidRPr="0072468A">
        <w:rPr>
          <w:rFonts w:eastAsiaTheme="minorHAnsi"/>
          <w:lang w:eastAsia="en-US"/>
        </w:rPr>
        <w:t xml:space="preserve"> поведения и зависимостей человека;</w:t>
      </w:r>
    </w:p>
    <w:p w:rsidR="00C13940" w:rsidRPr="0072468A" w:rsidRDefault="00C13940" w:rsidP="00C1394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осуществлять поиск эффективных способов формирования ценностей адаптивной физической культуры, здорового образа жизни у лиц с отклонениями в состоянии здоровья (включая инвалидов), воспитания у них способности вести самостоятельную жизнь на основе сформированных потребностей и ценностных ориентаций;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развивающая деятельность:</w:t>
      </w:r>
    </w:p>
    <w:p w:rsidR="00C13940" w:rsidRPr="0072468A" w:rsidRDefault="00C13940" w:rsidP="00C13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 xml:space="preserve">разрабатывать и внедрять тренировочные программы, содействующие развитию психических и физических качеств у лиц с отклонениями в состоянии здоровья (включая инвалидов) с учетом сенситивных периодов </w:t>
      </w:r>
      <w:r w:rsidRPr="0072468A">
        <w:rPr>
          <w:rFonts w:eastAsiaTheme="minorHAnsi"/>
          <w:lang w:eastAsia="en-US"/>
        </w:rPr>
        <w:lastRenderedPageBreak/>
        <w:t>развития тех или иных психических и физиологических функций, а также структуры, характера, этиологии и патогенеза заболевания;</w:t>
      </w:r>
    </w:p>
    <w:p w:rsidR="00C13940" w:rsidRPr="0072468A" w:rsidRDefault="00C13940" w:rsidP="00C13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 xml:space="preserve">обеспечивать использование современных технологий усвоения </w:t>
      </w:r>
      <w:proofErr w:type="gramStart"/>
      <w:r w:rsidRPr="0072468A">
        <w:rPr>
          <w:rFonts w:eastAsiaTheme="minorHAnsi"/>
          <w:lang w:eastAsia="en-US"/>
        </w:rPr>
        <w:t>занимающимися</w:t>
      </w:r>
      <w:proofErr w:type="gramEnd"/>
      <w:r w:rsidRPr="0072468A">
        <w:rPr>
          <w:rFonts w:eastAsiaTheme="minorHAnsi"/>
          <w:lang w:eastAsia="en-US"/>
        </w:rPr>
        <w:t xml:space="preserve"> спектра знаний из различных областей науки о закономерностях развития человека, его двигательной, психической, духовной сфер;</w:t>
      </w:r>
    </w:p>
    <w:p w:rsidR="00C13940" w:rsidRPr="0072468A" w:rsidRDefault="00C13940" w:rsidP="00C13940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разрабатывать содержание учебной документации по реализации задач развивающего обучения, анализировать успешность этого процесса;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реабилитационная (восстановительная) деятельность:</w:t>
      </w:r>
    </w:p>
    <w:p w:rsidR="00C13940" w:rsidRPr="0072468A" w:rsidRDefault="00C13940" w:rsidP="00C13940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обобщать и внедрять в практическую работу передовой российский и зарубежный опыт по восстановлению нарушенных или временно утраченных функций организма человека и совершенствованию средств и методов индивидуальных программ реабилитации;</w:t>
      </w:r>
    </w:p>
    <w:p w:rsidR="00C13940" w:rsidRPr="0072468A" w:rsidRDefault="00C13940" w:rsidP="00C13940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изыскивать современные способы наиболее полного устранения ограничений жизнедеятельности, вызванных нарушением здоровья;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компенсаторная деятельность:</w:t>
      </w:r>
    </w:p>
    <w:p w:rsidR="00C13940" w:rsidRPr="0072468A" w:rsidRDefault="00C13940" w:rsidP="00C1394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изучать и внедрять новые технологии развития оставшихся после болезни или травмы функций организма человека;</w:t>
      </w:r>
    </w:p>
    <w:p w:rsidR="00C13940" w:rsidRPr="0072468A" w:rsidRDefault="00C13940" w:rsidP="00C1394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разрабатывать, апробировать и давать рекомендации по внедрению новых способов реализации основных видов жизнедеятельности человека, исходя из его оставшихся функций;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профилактическая деятельность:</w:t>
      </w:r>
    </w:p>
    <w:p w:rsidR="00C13940" w:rsidRPr="0072468A" w:rsidRDefault="00C13940" w:rsidP="00C13940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обосновывать, используя современную литературу, наиболее эффективные комплексы мероприятий по предупреждению прогрессирования основного заболевания (дефекта) организма человека;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научно-исследовательская деятельность:</w:t>
      </w:r>
    </w:p>
    <w:p w:rsidR="00C13940" w:rsidRPr="0072468A" w:rsidRDefault="00C13940" w:rsidP="00C13940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создавать теоретические схемы и модели организации и проведения исследований в сфере адаптивной физической культуры;</w:t>
      </w:r>
    </w:p>
    <w:p w:rsidR="00C13940" w:rsidRPr="0072468A" w:rsidRDefault="00C13940" w:rsidP="00C13940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разрабатывать планы, программы и методики проведения исследований в адаптивной физической культуре и ее основных видах;</w:t>
      </w:r>
    </w:p>
    <w:p w:rsidR="00C13940" w:rsidRPr="0072468A" w:rsidRDefault="00C13940" w:rsidP="00C13940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анализировать, синтезировать и оптимизировать качество научных исследований в профессиональной области;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72468A">
        <w:rPr>
          <w:rFonts w:eastAsiaTheme="minorHAnsi"/>
          <w:i/>
          <w:lang w:eastAsia="en-US"/>
        </w:rPr>
        <w:t>организационно-управленческая деятельность: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находить компромисс между различными требованиями участников междисциплинарной команды</w:t>
      </w:r>
      <w:r>
        <w:rPr>
          <w:rFonts w:eastAsiaTheme="minorHAnsi"/>
          <w:lang w:eastAsia="en-US"/>
        </w:rPr>
        <w:t xml:space="preserve"> </w:t>
      </w:r>
      <w:proofErr w:type="gramStart"/>
      <w:r w:rsidRPr="00881635">
        <w:rPr>
          <w:rFonts w:eastAsiaTheme="minorHAnsi"/>
          <w:lang w:eastAsia="en-US"/>
        </w:rPr>
        <w:t>специалистов</w:t>
      </w:r>
      <w:proofErr w:type="gramEnd"/>
      <w:r w:rsidRPr="00881635">
        <w:rPr>
          <w:rFonts w:eastAsiaTheme="minorHAnsi"/>
          <w:lang w:eastAsia="en-US"/>
        </w:rPr>
        <w:t xml:space="preserve"> как при краткосрочном, так и долгосрочном планировании, определять оптимальное решение.</w:t>
      </w:r>
    </w:p>
    <w:p w:rsidR="00C13940" w:rsidRPr="00881635" w:rsidRDefault="00C13940" w:rsidP="00C13940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Toc428359279"/>
      <w:bookmarkEnd w:id="0"/>
      <w:r w:rsidRPr="008816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Срок получения образования по программе бакалавриата:</w:t>
      </w:r>
      <w:bookmarkEnd w:id="1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в очной форме обучения, включая каникулы, предоставляемые после прохождения государственной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итоговой аттестации, вне зависимости от применяемых образовательных технологий составляет 2 года.</w:t>
      </w:r>
    </w:p>
    <w:p w:rsidR="00C13940" w:rsidRPr="00881635" w:rsidRDefault="00C13940" w:rsidP="00C13940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88163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881635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В результате освоения программы магистратуры у выпускника должны быть сформированы</w:t>
      </w:r>
      <w:r>
        <w:rPr>
          <w:rFonts w:eastAsiaTheme="minorHAnsi"/>
          <w:lang w:eastAsia="en-US"/>
        </w:rPr>
        <w:t xml:space="preserve"> </w:t>
      </w:r>
      <w:r w:rsidRPr="0072468A">
        <w:rPr>
          <w:rFonts w:eastAsiaTheme="minorHAnsi"/>
          <w:lang w:eastAsia="en-US"/>
        </w:rPr>
        <w:t xml:space="preserve">общекультурные, </w:t>
      </w:r>
      <w:proofErr w:type="spellStart"/>
      <w:r w:rsidRPr="0072468A">
        <w:rPr>
          <w:rFonts w:eastAsiaTheme="minorHAnsi"/>
          <w:lang w:eastAsia="en-US"/>
        </w:rPr>
        <w:t>общепрофессиональные</w:t>
      </w:r>
      <w:proofErr w:type="spellEnd"/>
      <w:r w:rsidRPr="0072468A">
        <w:rPr>
          <w:rFonts w:eastAsiaTheme="minorHAnsi"/>
          <w:lang w:eastAsia="en-US"/>
        </w:rPr>
        <w:t xml:space="preserve"> и профессиональные компетенции.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2468A">
        <w:rPr>
          <w:rFonts w:eastAsiaTheme="minorHAnsi"/>
          <w:lang w:eastAsia="en-US"/>
        </w:rPr>
        <w:t>Выпускник, освоивший программу магистратуры, должен обладать следующими общекультурными</w:t>
      </w:r>
      <w:r>
        <w:rPr>
          <w:rFonts w:eastAsiaTheme="minorHAnsi"/>
          <w:lang w:eastAsia="en-US"/>
        </w:rPr>
        <w:t xml:space="preserve"> </w:t>
      </w:r>
      <w:r w:rsidRPr="0072468A">
        <w:rPr>
          <w:rFonts w:eastAsiaTheme="minorHAnsi"/>
          <w:lang w:eastAsia="en-US"/>
        </w:rPr>
        <w:t>компетенциями: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к абстрактному мышлению, анализу, синтезу (ОК-1);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готовностью к саморазвитию, самореализации, использованию творческого потенциала (ОК-3);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lastRenderedPageBreak/>
        <w:t>способностью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(ОК-4);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lang w:eastAsia="en-US"/>
        </w:rPr>
        <w:t xml:space="preserve">способностью к самостоятельному обучению новым методам исследования, сбору, обработке и </w:t>
      </w:r>
      <w:r w:rsidRPr="00B14F6B">
        <w:rPr>
          <w:rFonts w:eastAsiaTheme="minorHAnsi"/>
          <w:color w:val="000000"/>
          <w:lang w:eastAsia="en-US"/>
        </w:rPr>
        <w:t>использованию современных информационных технологий и интерпретации получаемых данных, к изменению научного и научно-производственного профиля своей профессиональной деятельности (ОК-5);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свободно пользоваться государственным языком Российской Федерации и иностранным языком как средством делового общения, сбору и использованию данных из отечественных и иностранных литературных источников (ОК-6);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использовать на практике умения и навыки в организации исследовательских и проектных работ, в управлении междисциплинарной командой и коллективом (ОК-7);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 xml:space="preserve">способностью оказывать личным примером, а также данными о достижениях </w:t>
      </w:r>
      <w:proofErr w:type="spellStart"/>
      <w:r w:rsidRPr="00B14F6B">
        <w:rPr>
          <w:rFonts w:eastAsiaTheme="minorHAnsi"/>
          <w:color w:val="000000"/>
          <w:lang w:eastAsia="en-US"/>
        </w:rPr>
        <w:t>спортсменов-паралимпийцев</w:t>
      </w:r>
      <w:proofErr w:type="spellEnd"/>
      <w:r w:rsidRPr="00B14F6B">
        <w:rPr>
          <w:rFonts w:eastAsiaTheme="minorHAnsi"/>
          <w:color w:val="000000"/>
          <w:lang w:eastAsia="en-US"/>
        </w:rPr>
        <w:t xml:space="preserve"> позитивное воздействие на окружающих и всех участников профессиональной деятельности с точки зрения соблюдения норм и правил здорового образа жизни, активной творческой жизненной позиции (ОК-8);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(ОК-9);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к профессиональной эксплуатации современного оборудования и приборов в соответствии с профилем магистерской программы (ОК-10);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анализировать, систематизировать, классифицировать и практически резюмировать российскую и зарубежную учебно-методическую и научную информацию по адаптивной физической культуре (ОК-11);</w:t>
      </w:r>
    </w:p>
    <w:p w:rsidR="00C13940" w:rsidRPr="00B14F6B" w:rsidRDefault="00C13940" w:rsidP="00C13940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готов к общению на иностранном языке по вопросам профессиональной деятельности (ОК-12).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72468A">
        <w:rPr>
          <w:rFonts w:eastAsiaTheme="minorHAnsi"/>
          <w:color w:val="000000"/>
          <w:lang w:eastAsia="en-US"/>
        </w:rPr>
        <w:t>Выпускник, освоивший программу магистратуры, должен обладать следующими</w:t>
      </w:r>
      <w:r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72468A">
        <w:rPr>
          <w:rFonts w:eastAsiaTheme="minorHAnsi"/>
          <w:color w:val="000000"/>
          <w:lang w:eastAsia="en-US"/>
        </w:rPr>
        <w:t>общепрофессиональными</w:t>
      </w:r>
      <w:proofErr w:type="spellEnd"/>
      <w:r w:rsidRPr="0072468A">
        <w:rPr>
          <w:rFonts w:eastAsiaTheme="minorHAnsi"/>
          <w:color w:val="000000"/>
          <w:lang w:eastAsia="en-US"/>
        </w:rPr>
        <w:t xml:space="preserve"> компетенциями: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B14F6B">
        <w:rPr>
          <w:rFonts w:eastAsiaTheme="minorHAnsi"/>
          <w:color w:val="000000"/>
          <w:lang w:eastAsia="en-US"/>
        </w:rP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обладать высоким уровнем знаний и опытом творческой работы в сфере адаптивной физической культуры (ОПК-3);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использовать современные средства и методы научного и практического решения актуальных проблем в каждом из видов адаптивной физической культуры (ОПК-4);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 xml:space="preserve">способностью использовать в своей деятельности основные положения гуманистической личностно-ориентированной концепции отношения общества к лицам с отклонениями в состоянии здоровья (включая инвалидов), выстраивать в контексте этих </w:t>
      </w:r>
      <w:proofErr w:type="gramStart"/>
      <w:r w:rsidRPr="00B14F6B">
        <w:rPr>
          <w:rFonts w:eastAsiaTheme="minorHAnsi"/>
          <w:color w:val="000000"/>
          <w:lang w:eastAsia="en-US"/>
        </w:rPr>
        <w:t>положений взаимодействия всех субъектов процесса реализации средств</w:t>
      </w:r>
      <w:proofErr w:type="gramEnd"/>
      <w:r w:rsidRPr="00B14F6B">
        <w:rPr>
          <w:rFonts w:eastAsiaTheme="minorHAnsi"/>
          <w:color w:val="000000"/>
          <w:lang w:eastAsia="en-US"/>
        </w:rPr>
        <w:t xml:space="preserve"> и методов адаптивной физической культуры (ОПК-5);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 xml:space="preserve">обладать высоким уровнем знаний, опытом творческой работы, эмоционально-ценностных отношений в разработке и внедрении </w:t>
      </w:r>
      <w:r w:rsidRPr="00B14F6B">
        <w:rPr>
          <w:rFonts w:eastAsiaTheme="minorHAnsi"/>
          <w:color w:val="000000"/>
          <w:lang w:eastAsia="en-US"/>
        </w:rPr>
        <w:lastRenderedPageBreak/>
        <w:t>тренировочных программ, содействующих формированию психических и физических качеств занимающихся, с учетом сенситивных периодов развития их психики и моторики, а также этиологии и патогенеза заболеваний (ОПК-6);</w:t>
      </w:r>
    </w:p>
    <w:p w:rsidR="00C13940" w:rsidRPr="00B14F6B" w:rsidRDefault="00C13940" w:rsidP="00C13940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применять на практике инклюзивный подход в процессе реализации средств и методов адаптивной физической культуры (ОПК-7).</w:t>
      </w:r>
    </w:p>
    <w:p w:rsidR="00C13940" w:rsidRPr="0072468A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proofErr w:type="gramStart"/>
      <w:r w:rsidRPr="0072468A">
        <w:rPr>
          <w:rFonts w:eastAsiaTheme="minorHAnsi"/>
          <w:color w:val="000000"/>
          <w:lang w:eastAsia="en-US"/>
        </w:rPr>
        <w:t>Выпускник, освоивший программу магистратуры, должен обладать профессиональными</w:t>
      </w:r>
      <w:r>
        <w:rPr>
          <w:rFonts w:eastAsiaTheme="minorHAnsi"/>
          <w:color w:val="000000"/>
          <w:lang w:eastAsia="en-US"/>
        </w:rPr>
        <w:t xml:space="preserve"> </w:t>
      </w:r>
      <w:r w:rsidRPr="0072468A">
        <w:rPr>
          <w:rFonts w:eastAsiaTheme="minorHAnsi"/>
          <w:color w:val="000000"/>
          <w:lang w:eastAsia="en-US"/>
        </w:rPr>
        <w:t>компетенциями, соответствующими виду (видам) профессиональной деятельности, на который (которые)</w:t>
      </w:r>
      <w:r>
        <w:rPr>
          <w:rFonts w:eastAsiaTheme="minorHAnsi"/>
          <w:color w:val="000000"/>
          <w:lang w:eastAsia="en-US"/>
        </w:rPr>
        <w:t xml:space="preserve"> </w:t>
      </w:r>
      <w:r w:rsidRPr="0072468A">
        <w:rPr>
          <w:rFonts w:eastAsiaTheme="minorHAnsi"/>
          <w:color w:val="000000"/>
          <w:lang w:eastAsia="en-US"/>
        </w:rPr>
        <w:t>ориентирована программа магистратуры</w:t>
      </w:r>
      <w:r>
        <w:rPr>
          <w:rStyle w:val="a7"/>
          <w:rFonts w:eastAsiaTheme="minorHAnsi"/>
          <w:color w:val="000000"/>
          <w:lang w:eastAsia="en-US"/>
        </w:rPr>
        <w:footnoteReference w:id="1"/>
      </w:r>
      <w:r w:rsidRPr="0072468A">
        <w:rPr>
          <w:rFonts w:eastAsiaTheme="minorHAnsi"/>
          <w:color w:val="000000"/>
          <w:lang w:eastAsia="en-US"/>
        </w:rPr>
        <w:t>:</w:t>
      </w:r>
      <w:proofErr w:type="gramEnd"/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B14F6B">
        <w:rPr>
          <w:rFonts w:eastAsiaTheme="minorHAnsi"/>
          <w:i/>
          <w:color w:val="000000"/>
          <w:lang w:eastAsia="en-US"/>
        </w:rPr>
        <w:t>педагогическая деятельность:</w:t>
      </w:r>
    </w:p>
    <w:p w:rsidR="00C13940" w:rsidRPr="00B14F6B" w:rsidRDefault="00C13940" w:rsidP="00C13940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B14F6B">
        <w:rPr>
          <w:rFonts w:eastAsiaTheme="minorHAnsi"/>
          <w:color w:val="000000"/>
          <w:lang w:eastAsia="en-US"/>
        </w:rPr>
        <w:t>способностью использовать современные средства и методы образовательной деятельности во всех видах адаптивной физической культуры, обеспечивать когнитивное и двигательное обучение, формировать у занимающихся умения и навыки самообразования (ПК-1);</w:t>
      </w:r>
      <w:proofErr w:type="gramEnd"/>
    </w:p>
    <w:p w:rsidR="00C13940" w:rsidRPr="00B14F6B" w:rsidRDefault="00C13940" w:rsidP="00C13940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готовностью решать нестандартные проблемы, возникающие в процессе реализации образовательной деятельности в различных видах адаптивной физической культуры (ПК-3);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000000"/>
          <w:lang w:eastAsia="en-US"/>
        </w:rPr>
      </w:pPr>
      <w:r w:rsidRPr="00B14F6B">
        <w:rPr>
          <w:rFonts w:eastAsiaTheme="minorHAnsi"/>
          <w:i/>
          <w:color w:val="000000"/>
          <w:lang w:eastAsia="en-US"/>
        </w:rPr>
        <w:t>воспитательная деятельность:</w:t>
      </w:r>
    </w:p>
    <w:p w:rsidR="00C13940" w:rsidRPr="00B14F6B" w:rsidRDefault="00C13940" w:rsidP="00C1394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обладать высоким уровнем знаний и опытом эмоционально-ценностных отношений в области воспитательной деятельности и ее применении во всех видах адаптивной физической культуры (ПК-4);</w:t>
      </w:r>
    </w:p>
    <w:p w:rsidR="00C13940" w:rsidRPr="00B14F6B" w:rsidRDefault="00C13940" w:rsidP="00C1394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14F6B">
        <w:rPr>
          <w:rFonts w:eastAsiaTheme="minorHAnsi"/>
          <w:color w:val="000000"/>
          <w:lang w:eastAsia="en-US"/>
        </w:rPr>
        <w:t>способностью применять современные методы научного исследования и опыт практической работы для решения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 (включая инвалидов) (ПК-5);</w:t>
      </w:r>
    </w:p>
    <w:p w:rsidR="00C13940" w:rsidRPr="00B14F6B" w:rsidRDefault="00C13940" w:rsidP="00C1394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color w:val="000000"/>
          <w:lang w:eastAsia="en-US"/>
        </w:rPr>
        <w:t xml:space="preserve">воспитание негативного отношения ко всем видам </w:t>
      </w:r>
      <w:proofErr w:type="spellStart"/>
      <w:r w:rsidRPr="00B14F6B">
        <w:rPr>
          <w:rFonts w:eastAsiaTheme="minorHAnsi"/>
          <w:color w:val="000000"/>
          <w:lang w:eastAsia="en-US"/>
        </w:rPr>
        <w:t>антисоциального</w:t>
      </w:r>
      <w:proofErr w:type="spellEnd"/>
      <w:r w:rsidRPr="00B14F6B">
        <w:rPr>
          <w:rFonts w:eastAsiaTheme="minorHAnsi"/>
          <w:color w:val="000000"/>
          <w:lang w:eastAsia="en-US"/>
        </w:rPr>
        <w:t xml:space="preserve"> поведения, формирование ценностей </w:t>
      </w:r>
      <w:r w:rsidRPr="00B14F6B">
        <w:rPr>
          <w:rFonts w:eastAsiaTheme="minorHAnsi"/>
          <w:lang w:eastAsia="en-US"/>
        </w:rPr>
        <w:t>адаптивной физической культуры) (ПК-6);</w:t>
      </w:r>
    </w:p>
    <w:p w:rsidR="00C13940" w:rsidRPr="00B14F6B" w:rsidRDefault="00C13940" w:rsidP="00C1394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 xml:space="preserve">способностью разрабатывать, планировать, использовать и анализировать мероприятия воспитательного характера во всех видах адаптивной физической культуры с субъектами воспитательного процесса всех нозологических форм, </w:t>
      </w:r>
      <w:proofErr w:type="spellStart"/>
      <w:r w:rsidRPr="00B14F6B">
        <w:rPr>
          <w:rFonts w:eastAsiaTheme="minorHAnsi"/>
          <w:lang w:eastAsia="en-US"/>
        </w:rPr>
        <w:t>гендерных</w:t>
      </w:r>
      <w:proofErr w:type="spellEnd"/>
      <w:r w:rsidRPr="00B14F6B">
        <w:rPr>
          <w:rFonts w:eastAsiaTheme="minorHAnsi"/>
          <w:lang w:eastAsia="en-US"/>
        </w:rPr>
        <w:t xml:space="preserve"> и возрастных групп (ПК-7);</w:t>
      </w:r>
    </w:p>
    <w:p w:rsidR="00C13940" w:rsidRPr="00B14F6B" w:rsidRDefault="00C13940" w:rsidP="00C13940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готовностью решать нестандартные проблемы, возникающие в процессе реализации воспитательной деятельности в различных видах адаптивной физической культуры (ПК-8);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развивающая деятельность:</w:t>
      </w:r>
    </w:p>
    <w:p w:rsidR="00C13940" w:rsidRPr="00B14F6B" w:rsidRDefault="00C13940" w:rsidP="00C13940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к нестандартным решениям при реализации идей развивающего обучения (ПК-9);</w:t>
      </w:r>
    </w:p>
    <w:p w:rsidR="00C13940" w:rsidRPr="00B14F6B" w:rsidRDefault="00C13940" w:rsidP="00C13940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разрабатывать, контролировать и корректировать индивидуальные программы развития тех или иных качеств лиц с отклонениями в состоянии здоровья (включая инвалидов) (ПК-10);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реабилитационная (восстановительная) деятельность:</w:t>
      </w:r>
    </w:p>
    <w:p w:rsidR="00C13940" w:rsidRPr="00B14F6B" w:rsidRDefault="00C13940" w:rsidP="00C13940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 xml:space="preserve">способностью обобщать и внедрять в практическую работу российский и зарубежный опыт по восстановлению нарушенных или временно утраченных </w:t>
      </w:r>
      <w:r w:rsidRPr="00B14F6B">
        <w:rPr>
          <w:rFonts w:eastAsiaTheme="minorHAnsi"/>
          <w:lang w:eastAsia="en-US"/>
        </w:rPr>
        <w:lastRenderedPageBreak/>
        <w:t>функций организма человека, в том числе путем включения средств и методов адаптивной физической культуры в индивидуальную программу реабилитации (ПК-11);</w:t>
      </w:r>
    </w:p>
    <w:p w:rsidR="00C13940" w:rsidRPr="00B14F6B" w:rsidRDefault="00C13940" w:rsidP="00C13940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способностью, взаимодействуя с членами междисциплинарной команды, творчески решать задачи максимально возможного устранения ограничений жизнедеятельности, вызванных нарушением здоровья (ПК-12);</w:t>
      </w:r>
    </w:p>
    <w:p w:rsidR="00C13940" w:rsidRPr="00B14F6B" w:rsidRDefault="00C13940" w:rsidP="00C13940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самостоятельно разрабатывать комплексы физических упражнений и физических методов воздействия на организм человека в процессе реабилитационных мероприятий, проверять их эффективность и вносить коррективы в их содержание (ПК-13);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компенсаторная деятельность:</w:t>
      </w:r>
    </w:p>
    <w:p w:rsidR="00C13940" w:rsidRPr="00B14F6B" w:rsidRDefault="00C13940" w:rsidP="00C13940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использовать традиционные и разрабатывать новые технологии развития оставшихся после болезни или травмы функций организма человека (ПК-14);</w:t>
      </w:r>
    </w:p>
    <w:p w:rsidR="00C13940" w:rsidRPr="00B14F6B" w:rsidRDefault="00C13940" w:rsidP="00C13940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обладать высоким уровнем знаний традиционных и инновационных технологий реализации основных видов жизнедеятельности человека с опорой на оставшиеся функции (ПК-15);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профилактическая деятельность:</w:t>
      </w:r>
    </w:p>
    <w:p w:rsidR="00C13940" w:rsidRPr="00B14F6B" w:rsidRDefault="00C13940" w:rsidP="00C13940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обладать высоким уровнем знаний комплексных мероприятий по предупреждению прогрессирования основного заболевания организма человека (ПК-16);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научно-исследовательская деятельность:</w:t>
      </w:r>
    </w:p>
    <w:p w:rsidR="00C13940" w:rsidRPr="00B14F6B" w:rsidRDefault="00C13940" w:rsidP="00C13940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выявлять и транслировать современные проблемные ситуации в различных видах адаптивной физической культуры, формировать цели, задачи, методы исследования по разрешению данных проблемных ситуаций (ПК-18);</w:t>
      </w:r>
    </w:p>
    <w:p w:rsidR="00C13940" w:rsidRPr="00B14F6B" w:rsidRDefault="00C13940" w:rsidP="00C13940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разрабатывать планы, программы, этапы исследования, использовать адекватные поставленным задачам методы исследования, в том числе из смежных областей знаний, проводить научно-исследовательскую работу, интерпретировать результаты собственных исследований, выявлять их практическую значимость (ПК-19);</w:t>
      </w:r>
    </w:p>
    <w:p w:rsidR="00C13940" w:rsidRPr="00B14F6B" w:rsidRDefault="00C13940" w:rsidP="00C13940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предлагать пути внедрения полученных результатов научных исследований в практику адаптивной физической культуры (ПК-20);</w:t>
      </w:r>
    </w:p>
    <w:p w:rsidR="00C13940" w:rsidRPr="00B14F6B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lang w:eastAsia="en-US"/>
        </w:rPr>
      </w:pPr>
      <w:r w:rsidRPr="00B14F6B">
        <w:rPr>
          <w:rFonts w:eastAsiaTheme="minorHAnsi"/>
          <w:i/>
          <w:lang w:eastAsia="en-US"/>
        </w:rPr>
        <w:t>организационно-управленческая деятельность:</w:t>
      </w:r>
    </w:p>
    <w:p w:rsidR="00C13940" w:rsidRPr="00B14F6B" w:rsidRDefault="00C13940" w:rsidP="00C13940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4F6B">
        <w:rPr>
          <w:rFonts w:eastAsiaTheme="minorHAnsi"/>
          <w:lang w:eastAsia="en-US"/>
        </w:rPr>
        <w:t>способностью анализировать педагогически реабилитационный процесс с лицами с отклонениями в состоянии здоровья как объект управления (ПК-21).</w:t>
      </w:r>
    </w:p>
    <w:p w:rsidR="00C13940" w:rsidRPr="00881635" w:rsidRDefault="00C13940" w:rsidP="00C13940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88163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4. </w:t>
      </w:r>
      <w:r w:rsidRPr="00881635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1635">
        <w:rPr>
          <w:rFonts w:eastAsiaTheme="minorHAnsi"/>
          <w:lang w:eastAsia="en-US"/>
        </w:rPr>
        <w:t>Реализация программы магистратуры обеспечивается руководящими и научно-педагогическими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работниками организации, а также лицами, привлекаемыми к реализации программы магистратуры на условиях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гражданско-правового договора.</w:t>
      </w:r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881635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имеющих образование, соответствующее профилю преподаваемой дисциплины (модуля), в общем числе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научно-педагогических работников, реализующих программу магистратуры, должна составлять не менее 70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процентов.</w:t>
      </w:r>
      <w:proofErr w:type="gramEnd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881635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имеющих ученую степень (в том числе ученую степень, присвоенную за рубежом и признаваемую в Российской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Федерации) и (или) ученое звание (в том числе ученое звание, полученное за рубежом и признаваемое в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Российской Федерации), в общем числе работников, реализующих программу магистратуры, должна быть не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менее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60 процентов для программы академической магистратуры.</w:t>
      </w:r>
      <w:proofErr w:type="gramEnd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881635">
        <w:rPr>
          <w:rFonts w:eastAsiaTheme="minorHAnsi"/>
          <w:lang w:eastAsia="en-US"/>
        </w:rPr>
        <w:lastRenderedPageBreak/>
        <w:t>К преподавателям с учеными степенями и (или) учеными званиями приравниваются лица без ученых степеней и званий, имеющие спортивные звания мастер спорта России международного класса, мастер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спорта России, гроссмейстер России и (или) почетные спортивные звания "Заслуженный мастер спорта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России", "Заслуженный тренер России", "Почетный спортивный судья России", лауреаты государственных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премий в сфере физической культуры и спорта.</w:t>
      </w:r>
      <w:proofErr w:type="gramEnd"/>
    </w:p>
    <w:p w:rsidR="00C13940" w:rsidRPr="00881635" w:rsidRDefault="00C13940" w:rsidP="00C139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881635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 из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числа руководителей и работников организаций, деятельность которых связана с направленностью (профилем)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реализуемой программы магистратуры (имеющих стаж работы в данной профессиональной области не менее 3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лет) в общем числе работников, реализующих программу маг</w:t>
      </w:r>
      <w:r>
        <w:rPr>
          <w:rFonts w:eastAsiaTheme="minorHAnsi"/>
          <w:lang w:eastAsia="en-US"/>
        </w:rPr>
        <w:t xml:space="preserve">истратуры, должна быть не менее </w:t>
      </w:r>
      <w:r w:rsidRPr="00881635">
        <w:rPr>
          <w:rFonts w:eastAsiaTheme="minorHAnsi"/>
          <w:lang w:eastAsia="en-US"/>
        </w:rPr>
        <w:t>5 процентов для программы академической магистратуры.</w:t>
      </w:r>
      <w:proofErr w:type="gramEnd"/>
    </w:p>
    <w:p w:rsidR="00C13940" w:rsidRPr="00C13940" w:rsidRDefault="00C13940" w:rsidP="00C13940">
      <w:pPr>
        <w:ind w:firstLine="567"/>
        <w:jc w:val="both"/>
      </w:pPr>
      <w:proofErr w:type="gramStart"/>
      <w:r w:rsidRPr="00881635">
        <w:rPr>
          <w:rFonts w:eastAsiaTheme="minorHAnsi"/>
          <w:lang w:eastAsia="en-US"/>
        </w:rPr>
        <w:t>Общее руководство научным содержанием программы магистратуры определенной направленности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(профиля) должно осуществляться штатным научно-педагогическим работником организации, имеющим ученую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степень (в том числе ученую степень, присвоенную за рубежом и признаваемую в Российской Федерации),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осуществляющим самостоятельные научно-исследовательские (творческие) проекты (участвующим в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осуществлении таких проектов) по направлению подготовки, имеющим ежегодные публикации по результатам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указанной научно-исследовательской (творческой) деятельности в ведущих отечественных и (или) зарубежных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рецензируемых</w:t>
      </w:r>
      <w:proofErr w:type="gramEnd"/>
      <w:r w:rsidRPr="00881635">
        <w:rPr>
          <w:rFonts w:eastAsiaTheme="minorHAnsi"/>
          <w:lang w:eastAsia="en-US"/>
        </w:rPr>
        <w:t xml:space="preserve"> научных журналах и изданиях, а также </w:t>
      </w:r>
      <w:proofErr w:type="gramStart"/>
      <w:r w:rsidRPr="00881635">
        <w:rPr>
          <w:rFonts w:eastAsiaTheme="minorHAnsi"/>
          <w:lang w:eastAsia="en-US"/>
        </w:rPr>
        <w:t>осуществляющим</w:t>
      </w:r>
      <w:proofErr w:type="gramEnd"/>
      <w:r w:rsidRPr="00881635">
        <w:rPr>
          <w:rFonts w:eastAsiaTheme="minorHAnsi"/>
          <w:lang w:eastAsia="en-US"/>
        </w:rPr>
        <w:t xml:space="preserve"> ежегодную апробацию результатов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указанной научно-исследовательской (творческой) деятельности на национальных и международных</w:t>
      </w:r>
      <w:r>
        <w:rPr>
          <w:rFonts w:eastAsiaTheme="minorHAnsi"/>
          <w:lang w:eastAsia="en-US"/>
        </w:rPr>
        <w:t xml:space="preserve"> </w:t>
      </w:r>
      <w:r w:rsidRPr="00881635">
        <w:rPr>
          <w:rFonts w:eastAsiaTheme="minorHAnsi"/>
          <w:lang w:eastAsia="en-US"/>
        </w:rPr>
        <w:t>конференциях.</w:t>
      </w:r>
    </w:p>
    <w:p w:rsidR="00265AE2" w:rsidRDefault="00265AE2"/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16" w:rsidRDefault="00FC5116" w:rsidP="00C13940">
      <w:r>
        <w:separator/>
      </w:r>
    </w:p>
  </w:endnote>
  <w:endnote w:type="continuationSeparator" w:id="0">
    <w:p w:rsidR="00FC5116" w:rsidRDefault="00FC5116" w:rsidP="00C1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16" w:rsidRDefault="00FC5116" w:rsidP="00C13940">
      <w:r>
        <w:separator/>
      </w:r>
    </w:p>
  </w:footnote>
  <w:footnote w:type="continuationSeparator" w:id="0">
    <w:p w:rsidR="00FC5116" w:rsidRDefault="00FC5116" w:rsidP="00C13940">
      <w:r>
        <w:continuationSeparator/>
      </w:r>
    </w:p>
  </w:footnote>
  <w:footnote w:id="1">
    <w:p w:rsidR="00C13940" w:rsidRPr="00B14F6B" w:rsidRDefault="00C13940" w:rsidP="00C13940">
      <w:pPr>
        <w:jc w:val="both"/>
        <w:rPr>
          <w:sz w:val="20"/>
          <w:szCs w:val="20"/>
        </w:rPr>
      </w:pPr>
      <w:r w:rsidRPr="00B14F6B">
        <w:rPr>
          <w:rStyle w:val="a7"/>
          <w:sz w:val="20"/>
          <w:szCs w:val="20"/>
        </w:rPr>
        <w:footnoteRef/>
      </w:r>
      <w:r w:rsidRPr="00B14F6B">
        <w:rPr>
          <w:sz w:val="20"/>
          <w:szCs w:val="20"/>
        </w:rPr>
        <w:t xml:space="preserve"> В соответствии с пунктом 5.5 федерального государственного образовательного стандарта высшего образования по направлению 49.04.02 Физическая культура для лиц с отклонениями в состоянии здоровья (адаптивная физическая культура)  (уровень магистратуры), а также с учётом направленности (профиля) образовательной </w:t>
      </w:r>
      <w:proofErr w:type="gramStart"/>
      <w:r w:rsidRPr="00B14F6B">
        <w:rPr>
          <w:sz w:val="20"/>
          <w:szCs w:val="20"/>
        </w:rPr>
        <w:t>программы</w:t>
      </w:r>
      <w:proofErr w:type="gramEnd"/>
      <w:r w:rsidRPr="00B14F6B">
        <w:rPr>
          <w:sz w:val="20"/>
          <w:szCs w:val="20"/>
        </w:rPr>
        <w:t xml:space="preserve"> следующие профессиональные компетенции </w:t>
      </w:r>
      <w:r w:rsidRPr="00B14F6B">
        <w:rPr>
          <w:b/>
          <w:sz w:val="20"/>
          <w:szCs w:val="20"/>
        </w:rPr>
        <w:t>не включены</w:t>
      </w:r>
      <w:r w:rsidRPr="00B14F6B">
        <w:rPr>
          <w:sz w:val="20"/>
          <w:szCs w:val="20"/>
        </w:rPr>
        <w:t xml:space="preserve"> в набор требуемых результатов освоения программы магистратуры: ПК-2, ПК-17, ПК-22, ПК-23.</w:t>
      </w:r>
    </w:p>
    <w:p w:rsidR="00C13940" w:rsidRPr="00B14F6B" w:rsidRDefault="00C13940" w:rsidP="00C13940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E16"/>
    <w:multiLevelType w:val="hybridMultilevel"/>
    <w:tmpl w:val="5A6068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D83647"/>
    <w:multiLevelType w:val="hybridMultilevel"/>
    <w:tmpl w:val="E63C4B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126AA8"/>
    <w:multiLevelType w:val="hybridMultilevel"/>
    <w:tmpl w:val="E1F4E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B74475"/>
    <w:multiLevelType w:val="hybridMultilevel"/>
    <w:tmpl w:val="146829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40F2F"/>
    <w:multiLevelType w:val="hybridMultilevel"/>
    <w:tmpl w:val="8190EF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D95D5C"/>
    <w:multiLevelType w:val="hybridMultilevel"/>
    <w:tmpl w:val="962A49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D33B30"/>
    <w:multiLevelType w:val="hybridMultilevel"/>
    <w:tmpl w:val="D62860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311B92"/>
    <w:multiLevelType w:val="hybridMultilevel"/>
    <w:tmpl w:val="BD18EA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ED6D83"/>
    <w:multiLevelType w:val="hybridMultilevel"/>
    <w:tmpl w:val="3424CE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E61D5A"/>
    <w:multiLevelType w:val="hybridMultilevel"/>
    <w:tmpl w:val="9DF2BF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D52852"/>
    <w:multiLevelType w:val="hybridMultilevel"/>
    <w:tmpl w:val="30B27D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173405"/>
    <w:multiLevelType w:val="hybridMultilevel"/>
    <w:tmpl w:val="DA00C7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1531D2"/>
    <w:multiLevelType w:val="hybridMultilevel"/>
    <w:tmpl w:val="FBB4AE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270D8C"/>
    <w:multiLevelType w:val="hybridMultilevel"/>
    <w:tmpl w:val="CD6E9D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2A08E1"/>
    <w:multiLevelType w:val="hybridMultilevel"/>
    <w:tmpl w:val="A5A2E3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5679C"/>
    <w:multiLevelType w:val="hybridMultilevel"/>
    <w:tmpl w:val="3ACE55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715C94"/>
    <w:multiLevelType w:val="hybridMultilevel"/>
    <w:tmpl w:val="AA4A5C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940"/>
    <w:rsid w:val="00265AE2"/>
    <w:rsid w:val="00C13940"/>
    <w:rsid w:val="00FC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uiPriority w:val="9"/>
    <w:qFormat/>
    <w:rsid w:val="00C139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uiPriority w:val="9"/>
    <w:rsid w:val="00C1394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C139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3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139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139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139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2790</Words>
  <Characters>15908</Characters>
  <Application>Microsoft Office Word</Application>
  <DocSecurity>0</DocSecurity>
  <Lines>132</Lines>
  <Paragraphs>37</Paragraphs>
  <ScaleCrop>false</ScaleCrop>
  <Company>влгафк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2016-09-23T09:17:00Z</dcterms:created>
  <dcterms:modified xsi:type="dcterms:W3CDTF">2016-09-23T09:21:00Z</dcterms:modified>
</cp:coreProperties>
</file>